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C75A" w14:textId="02BE217D" w:rsidR="007736E4" w:rsidRPr="00884144" w:rsidRDefault="007736E4" w:rsidP="007736E4">
      <w:pPr>
        <w:spacing w:after="0"/>
        <w:jc w:val="right"/>
        <w:rPr>
          <w:rFonts w:cstheme="minorHAnsi"/>
        </w:rPr>
      </w:pPr>
      <w:r w:rsidRPr="00884144">
        <w:rPr>
          <w:rFonts w:cstheme="minorHAnsi"/>
        </w:rPr>
        <w:t>…………………………………, …………</w:t>
      </w:r>
      <w:r w:rsidR="00FA47D9" w:rsidRPr="00884144">
        <w:rPr>
          <w:rFonts w:cstheme="minorHAnsi"/>
        </w:rPr>
        <w:t>……………</w:t>
      </w:r>
      <w:r w:rsidRPr="00884144">
        <w:rPr>
          <w:rFonts w:cstheme="minorHAnsi"/>
        </w:rPr>
        <w:t>………</w:t>
      </w:r>
      <w:r w:rsidR="00FA47D9" w:rsidRPr="00884144">
        <w:rPr>
          <w:rFonts w:cstheme="minorHAnsi"/>
        </w:rPr>
        <w:t xml:space="preserve"> </w:t>
      </w:r>
      <w:r w:rsidRPr="00884144">
        <w:rPr>
          <w:rFonts w:cstheme="minorHAnsi"/>
        </w:rPr>
        <w:t>r.</w:t>
      </w:r>
    </w:p>
    <w:p w14:paraId="0B8FAB6E" w14:textId="519EA181" w:rsidR="007736E4" w:rsidRPr="005C7F3C" w:rsidRDefault="00A50CBB" w:rsidP="00A50CBB">
      <w:pPr>
        <w:spacing w:after="0"/>
        <w:ind w:left="566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="007736E4" w:rsidRPr="005C7F3C">
        <w:rPr>
          <w:rFonts w:cstheme="minorHAnsi"/>
          <w:sz w:val="18"/>
          <w:szCs w:val="18"/>
        </w:rPr>
        <w:t>(miejscowość, data)</w:t>
      </w:r>
    </w:p>
    <w:p w14:paraId="7D5BAD88" w14:textId="77777777" w:rsidR="004B5337" w:rsidRDefault="004B5337" w:rsidP="00F73CBB">
      <w:pPr>
        <w:rPr>
          <w:b/>
          <w:bCs/>
        </w:rPr>
      </w:pPr>
    </w:p>
    <w:p w14:paraId="6E6FA009" w14:textId="7BF960F9" w:rsidR="00A74DF7" w:rsidRDefault="00A74DF7" w:rsidP="00A50CBB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WNIOSEK </w:t>
      </w:r>
      <w:r w:rsidR="00525A57">
        <w:rPr>
          <w:b/>
          <w:bCs/>
        </w:rPr>
        <w:br/>
      </w:r>
      <w:r>
        <w:rPr>
          <w:b/>
          <w:bCs/>
        </w:rPr>
        <w:t>O ZAKUP</w:t>
      </w:r>
      <w:r w:rsidR="00EB547D">
        <w:rPr>
          <w:b/>
          <w:bCs/>
        </w:rPr>
        <w:t xml:space="preserve"> PREFERENCYJNY</w:t>
      </w:r>
      <w:r>
        <w:rPr>
          <w:b/>
          <w:bCs/>
        </w:rPr>
        <w:t xml:space="preserve"> PALIWA </w:t>
      </w:r>
      <w:r w:rsidR="00EB547D">
        <w:rPr>
          <w:b/>
          <w:bCs/>
        </w:rPr>
        <w:t>STAŁEGO DLA GOSPODARSTWA DOMOWEGO</w:t>
      </w:r>
      <w:r w:rsidR="00BB01A2">
        <w:rPr>
          <w:b/>
          <w:bCs/>
        </w:rPr>
        <w:br/>
      </w:r>
    </w:p>
    <w:p w14:paraId="59F7E509" w14:textId="77777777" w:rsidR="00F73CBB" w:rsidRPr="0002490A" w:rsidRDefault="00F73CBB" w:rsidP="00932F19">
      <w:pPr>
        <w:spacing w:after="53" w:line="240" w:lineRule="auto"/>
        <w:ind w:right="759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Skrócona instrukcja wypełniania</w:t>
      </w:r>
      <w:r>
        <w:rPr>
          <w:rFonts w:eastAsia="Arial" w:cs="Times New Roman"/>
          <w:color w:val="000000"/>
        </w:rPr>
        <w:t>:</w:t>
      </w:r>
    </w:p>
    <w:p w14:paraId="161A6BC1" w14:textId="2C2B3D43" w:rsidR="00F73CBB" w:rsidRPr="004B5337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4B5337">
        <w:rPr>
          <w:rFonts w:eastAsia="Arial" w:cs="Times New Roman"/>
          <w:b/>
          <w:bCs/>
          <w:color w:val="000000"/>
        </w:rPr>
        <w:t>Należy wypełniać WIELKIMI LITERAMI.</w:t>
      </w:r>
    </w:p>
    <w:p w14:paraId="0EA48AA8" w14:textId="3217C158" w:rsidR="00F73CBB" w:rsidRPr="0002490A" w:rsidRDefault="00F73CBB" w:rsidP="00932F19">
      <w:pPr>
        <w:numPr>
          <w:ilvl w:val="0"/>
          <w:numId w:val="1"/>
        </w:numPr>
        <w:spacing w:after="80"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 xml:space="preserve">Pola wyboru </w:t>
      </w:r>
      <w:r>
        <w:rPr>
          <w:rFonts w:eastAsia="Arial" w:cs="Times New Roman"/>
          <w:b/>
          <w:bCs/>
          <w:color w:val="000000"/>
        </w:rPr>
        <w:t xml:space="preserve">należy </w:t>
      </w:r>
      <w:r w:rsidR="004B5337">
        <w:rPr>
          <w:rFonts w:eastAsia="Arial" w:cs="Times New Roman"/>
          <w:b/>
          <w:bCs/>
          <w:color w:val="000000"/>
        </w:rPr>
        <w:t xml:space="preserve">zaznaczać </w:t>
      </w:r>
      <w:r w:rsidR="004B5337">
        <w:rPr>
          <w:rFonts w:eastAsia="Arial" w:cs="Times New Roman"/>
          <w:b/>
          <w:bCs/>
          <w:color w:val="000000"/>
          <w:bdr w:val="single" w:sz="8" w:space="0" w:color="000000"/>
        </w:rPr>
        <w:t xml:space="preserve"> V</w:t>
      </w:r>
      <w:r w:rsidR="004B5337" w:rsidRPr="0002490A">
        <w:rPr>
          <w:rFonts w:eastAsia="Arial" w:cs="Times New Roman"/>
          <w:b/>
          <w:bCs/>
          <w:color w:val="000000"/>
          <w:bdr w:val="single" w:sz="8" w:space="0" w:color="000000"/>
        </w:rPr>
        <w:t xml:space="preserve"> </w:t>
      </w:r>
      <w:r w:rsidR="004B5337">
        <w:rPr>
          <w:rFonts w:eastAsia="Arial" w:cs="Times New Roman"/>
          <w:b/>
          <w:bCs/>
          <w:color w:val="000000"/>
        </w:rPr>
        <w:t xml:space="preserve"> lub </w:t>
      </w:r>
      <w:r w:rsidR="004B5337">
        <w:rPr>
          <w:rFonts w:eastAsia="Arial" w:cs="Times New Roman"/>
          <w:b/>
          <w:bCs/>
          <w:color w:val="000000"/>
          <w:bdr w:val="single" w:sz="8" w:space="0" w:color="000000"/>
        </w:rPr>
        <w:t xml:space="preserve"> X </w:t>
      </w:r>
      <w:r w:rsidR="004B5337">
        <w:rPr>
          <w:rFonts w:eastAsia="Arial" w:cs="Times New Roman"/>
          <w:b/>
          <w:bCs/>
          <w:color w:val="000000"/>
        </w:rPr>
        <w:t>.</w:t>
      </w:r>
    </w:p>
    <w:p w14:paraId="1C423CF4" w14:textId="34291AD5" w:rsidR="00525A57" w:rsidRDefault="00525A57" w:rsidP="002B5E5F">
      <w:pPr>
        <w:rPr>
          <w:b/>
          <w:bCs/>
        </w:rPr>
      </w:pPr>
    </w:p>
    <w:p w14:paraId="239D5878" w14:textId="3BE7AD69" w:rsidR="00904C16" w:rsidRPr="00884144" w:rsidRDefault="00904C16" w:rsidP="002F25F8">
      <w:pPr>
        <w:spacing w:after="77" w:line="360" w:lineRule="auto"/>
        <w:ind w:left="708" w:hanging="708"/>
        <w:jc w:val="both"/>
        <w:rPr>
          <w:rFonts w:eastAsia="Arial" w:cs="Times New Roman"/>
          <w:i/>
          <w:iCs/>
          <w:color w:val="000000"/>
        </w:rPr>
      </w:pPr>
      <w:r w:rsidRPr="00884144">
        <w:rPr>
          <w:rFonts w:eastAsia="Arial" w:cs="Times New Roman"/>
          <w:color w:val="000000"/>
        </w:rPr>
        <w:t>ORGAN, DO KTÓREGO JEST SKŁADANY WNIOSE</w:t>
      </w:r>
      <w:r w:rsidR="0001561A" w:rsidRPr="00884144">
        <w:rPr>
          <w:rFonts w:eastAsia="Arial" w:cs="Times New Roman"/>
          <w:color w:val="000000"/>
        </w:rPr>
        <w:t>K</w:t>
      </w:r>
    </w:p>
    <w:p w14:paraId="78BD28E0" w14:textId="78E12050" w:rsidR="003E52FA" w:rsidRPr="00884144" w:rsidRDefault="00EE67CD" w:rsidP="002F25F8">
      <w:pPr>
        <w:spacing w:after="80" w:line="360" w:lineRule="auto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bookmarkStart w:id="0" w:name="_Hlk51927332"/>
      <w:r w:rsidRPr="00884144">
        <w:rPr>
          <w:rFonts w:eastAsia="Arial" w:cs="Times New Roman"/>
          <w:b/>
          <w:bCs/>
          <w:color w:val="000000"/>
          <w:sz w:val="26"/>
          <w:szCs w:val="26"/>
        </w:rPr>
        <w:t>Burmistrz Miasta i Gminy Daleszyce</w:t>
      </w:r>
    </w:p>
    <w:bookmarkEnd w:id="0"/>
    <w:p w14:paraId="16885405" w14:textId="77777777" w:rsidR="003E52FA" w:rsidRDefault="003E52FA" w:rsidP="00A50CBB">
      <w:pPr>
        <w:spacing w:after="80" w:line="240" w:lineRule="auto"/>
        <w:jc w:val="both"/>
        <w:rPr>
          <w:rFonts w:eastAsia="Arial" w:cs="Times New Roman"/>
          <w:b/>
          <w:bCs/>
          <w:color w:val="000000"/>
        </w:rPr>
      </w:pPr>
    </w:p>
    <w:p w14:paraId="0DFEBA5F" w14:textId="21A20931" w:rsidR="00904C16" w:rsidRPr="0002490A" w:rsidRDefault="00904C16" w:rsidP="007736E4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</w:t>
      </w:r>
      <w:r w:rsidR="00FA47D9">
        <w:rPr>
          <w:rFonts w:eastAsia="Arial" w:cs="Times New Roman"/>
          <w:b/>
          <w:bCs/>
          <w:color w:val="000000"/>
        </w:rPr>
        <w:t>.</w:t>
      </w:r>
      <w:r w:rsidRPr="0002490A">
        <w:rPr>
          <w:rFonts w:eastAsia="Arial" w:cs="Times New Roman"/>
          <w:b/>
          <w:bCs/>
          <w:color w:val="000000"/>
        </w:rPr>
        <w:t xml:space="preserve"> DANE DOTYCZĄCE WNIOSKODAWCY I JEGO GOSPODARSTWA DOMOWEGO</w:t>
      </w:r>
      <w:r w:rsidR="00FA47D9">
        <w:rPr>
          <w:rFonts w:eastAsia="Arial" w:cs="Times New Roman"/>
          <w:b/>
          <w:bCs/>
          <w:color w:val="000000"/>
        </w:rPr>
        <w:t>.</w:t>
      </w:r>
    </w:p>
    <w:p w14:paraId="00407F38" w14:textId="77777777" w:rsidR="00904C16" w:rsidRPr="0002490A" w:rsidRDefault="00904C16" w:rsidP="007736E4">
      <w:pPr>
        <w:numPr>
          <w:ilvl w:val="0"/>
          <w:numId w:val="20"/>
        </w:num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Dane osoby fizycznej składającej wniosek, zwanej dalej „wnioskodawcą”.</w:t>
      </w:r>
    </w:p>
    <w:p w14:paraId="455D3D5E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5081791" w14:textId="77777777" w:rsidR="00904C16" w:rsidRPr="0002490A" w:rsidRDefault="00904C16" w:rsidP="0036651D">
      <w:pPr>
        <w:numPr>
          <w:ilvl w:val="0"/>
          <w:numId w:val="2"/>
        </w:numPr>
        <w:tabs>
          <w:tab w:val="left" w:pos="284"/>
        </w:tabs>
        <w:spacing w:after="80" w:line="480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27CE46D" w14:textId="77777777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4C53FFC4" w14:textId="77777777" w:rsidR="00904C16" w:rsidRPr="0002490A" w:rsidRDefault="00904C16" w:rsidP="0036651D">
      <w:pPr>
        <w:numPr>
          <w:ilvl w:val="0"/>
          <w:numId w:val="2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D87D7B2" w14:textId="77777777" w:rsidR="00904C16" w:rsidRPr="0002490A" w:rsidRDefault="00904C16" w:rsidP="0036651D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F83F422" w14:textId="62350F83" w:rsidR="00904C16" w:rsidRDefault="00904C16" w:rsidP="00904C16">
      <w:pPr>
        <w:numPr>
          <w:ilvl w:val="0"/>
          <w:numId w:val="2"/>
        </w:numPr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</w:p>
    <w:p w14:paraId="571F9269" w14:textId="77777777" w:rsidR="007736E4" w:rsidRPr="0002490A" w:rsidRDefault="007736E4" w:rsidP="007736E4">
      <w:pPr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04C16" w:rsidRPr="001536AF" w14:paraId="665E0107" w14:textId="77777777" w:rsidTr="00884144">
        <w:trPr>
          <w:trHeight w:val="359"/>
        </w:trPr>
        <w:tc>
          <w:tcPr>
            <w:tcW w:w="340" w:type="dxa"/>
            <w:shd w:val="clear" w:color="auto" w:fill="auto"/>
          </w:tcPr>
          <w:p w14:paraId="24397526" w14:textId="3ED8F6A1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4B500081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57303C90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70904922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6A52A1F9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7F1CBAC6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0C363EA9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180E8F45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019B148D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35700777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25DB3A72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3F5A4CAC" w14:textId="77777777" w:rsidR="00904C16" w:rsidRPr="0002490A" w:rsidRDefault="00904C16" w:rsidP="00904C16">
      <w:pPr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63C483E" w14:textId="2D880B78" w:rsidR="00904C16" w:rsidRPr="0002490A" w:rsidRDefault="00904C16" w:rsidP="0036651D">
      <w:pPr>
        <w:spacing w:after="80" w:line="48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7736E4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913333">
        <w:rPr>
          <w:rStyle w:val="Odwoanieprzypisudolnego"/>
          <w:rFonts w:eastAsia="Arial" w:cs="Times New Roman"/>
          <w:color w:val="000000"/>
          <w:sz w:val="20"/>
        </w:rPr>
        <w:footnoteReference w:id="1"/>
      </w:r>
    </w:p>
    <w:p w14:paraId="5251F5A8" w14:textId="7D9BE938" w:rsidR="00904C16" w:rsidRPr="00913333" w:rsidRDefault="00904C16" w:rsidP="00913333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  <w:bookmarkEnd w:id="1"/>
    </w:p>
    <w:p w14:paraId="6A5A4FF7" w14:textId="07270332" w:rsidR="00904C16" w:rsidRPr="00913333" w:rsidRDefault="00913333" w:rsidP="007736E4">
      <w:pPr>
        <w:numPr>
          <w:ilvl w:val="0"/>
          <w:numId w:val="20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</w:rPr>
      </w:pPr>
      <w:r w:rsidRPr="00913333">
        <w:rPr>
          <w:rFonts w:eastAsia="Arial" w:cs="Times New Roman"/>
          <w:b/>
          <w:bCs/>
          <w:color w:val="000000"/>
        </w:rPr>
        <w:t>Adres gospodarstwa domowego, na rzecz którego jest dokonywany zakup preferencyjny</w:t>
      </w:r>
      <w:r>
        <w:rPr>
          <w:rFonts w:eastAsia="Arial" w:cs="Times New Roman"/>
          <w:b/>
          <w:bCs/>
          <w:color w:val="000000"/>
        </w:rPr>
        <w:t>.</w:t>
      </w:r>
    </w:p>
    <w:p w14:paraId="25BAB4E9" w14:textId="1355763A" w:rsidR="00904C16" w:rsidRPr="0002490A" w:rsidRDefault="00904C16" w:rsidP="00913333">
      <w:pPr>
        <w:numPr>
          <w:ilvl w:val="0"/>
          <w:numId w:val="3"/>
        </w:numPr>
        <w:spacing w:after="80" w:line="48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</w:t>
      </w:r>
    </w:p>
    <w:p w14:paraId="06BB23FE" w14:textId="302D0C8B" w:rsidR="00904C16" w:rsidRPr="0002490A" w:rsidRDefault="00904C16" w:rsidP="00884144">
      <w:pPr>
        <w:spacing w:after="60" w:line="480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</w:p>
    <w:p w14:paraId="5460767A" w14:textId="77777777" w:rsidR="00904C16" w:rsidRDefault="00904C16" w:rsidP="00904C16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26"/>
        <w:gridCol w:w="340"/>
        <w:gridCol w:w="340"/>
        <w:gridCol w:w="340"/>
      </w:tblGrid>
      <w:tr w:rsidR="00904C16" w:rsidRPr="001536AF" w14:paraId="753DFE89" w14:textId="77777777" w:rsidTr="00884144">
        <w:trPr>
          <w:trHeight w:val="257"/>
        </w:trPr>
        <w:tc>
          <w:tcPr>
            <w:tcW w:w="340" w:type="dxa"/>
            <w:shd w:val="clear" w:color="auto" w:fill="auto"/>
          </w:tcPr>
          <w:p w14:paraId="13AE10CC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14:paraId="17C719DC" w14:textId="77777777" w:rsidR="00904C16" w:rsidRPr="00B55020" w:rsidRDefault="00904C16" w:rsidP="00477ABF">
            <w:pPr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7C5CB" w14:textId="6F4D7AAE" w:rsidR="00904C16" w:rsidRPr="00884144" w:rsidRDefault="00884144" w:rsidP="00884144">
            <w:pPr>
              <w:jc w:val="center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 w:rsidRPr="00884144">
              <w:rPr>
                <w:rFonts w:eastAsia="Arial" w:cs="Times New Roman"/>
                <w:b/>
                <w:bCs/>
                <w:color w:val="000000"/>
              </w:rPr>
              <w:t>–</w:t>
            </w:r>
          </w:p>
        </w:tc>
        <w:tc>
          <w:tcPr>
            <w:tcW w:w="340" w:type="dxa"/>
            <w:shd w:val="clear" w:color="auto" w:fill="auto"/>
          </w:tcPr>
          <w:p w14:paraId="12ABD16B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14:paraId="648DB316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14:paraId="2B1C3C31" w14:textId="77777777" w:rsidR="00904C16" w:rsidRPr="00B55020" w:rsidRDefault="00904C16" w:rsidP="00477ABF">
            <w:pPr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46BBD7A" w14:textId="77777777" w:rsidR="00904C16" w:rsidRPr="0002490A" w:rsidRDefault="00904C16" w:rsidP="007A4EFD">
      <w:pPr>
        <w:numPr>
          <w:ilvl w:val="0"/>
          <w:numId w:val="3"/>
        </w:numPr>
        <w:spacing w:after="80" w:line="60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lastRenderedPageBreak/>
        <w:t>Miejscowość</w:t>
      </w:r>
    </w:p>
    <w:p w14:paraId="7450D1FA" w14:textId="0D0B0879" w:rsidR="00904C16" w:rsidRPr="0002490A" w:rsidRDefault="00904C16" w:rsidP="00913333">
      <w:pPr>
        <w:spacing w:after="80" w:line="480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  <w:r w:rsidR="00913333">
        <w:rPr>
          <w:rFonts w:eastAsia="Arial" w:cs="Times New Roman"/>
          <w:color w:val="000000"/>
        </w:rPr>
        <w:t>..</w:t>
      </w:r>
    </w:p>
    <w:bookmarkEnd w:id="4"/>
    <w:p w14:paraId="5B9449CC" w14:textId="77777777" w:rsidR="00904C16" w:rsidRPr="0002490A" w:rsidRDefault="00904C16" w:rsidP="007A4EFD">
      <w:pPr>
        <w:numPr>
          <w:ilvl w:val="0"/>
          <w:numId w:val="3"/>
        </w:numPr>
        <w:spacing w:after="80" w:line="60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2DFF930" w14:textId="70E9971C" w:rsidR="00904C16" w:rsidRPr="0002490A" w:rsidRDefault="00904C16" w:rsidP="00913333">
      <w:pPr>
        <w:spacing w:after="80" w:line="480" w:lineRule="auto"/>
        <w:ind w:left="247" w:hanging="247"/>
        <w:jc w:val="both"/>
        <w:rPr>
          <w:rFonts w:eastAsia="Arial" w:cs="Times New Roman"/>
          <w:color w:val="000000"/>
        </w:rPr>
      </w:pPr>
      <w:bookmarkStart w:id="5" w:name="_Hlk51943138"/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</w:t>
      </w:r>
      <w:bookmarkEnd w:id="5"/>
      <w:r w:rsidR="00913333">
        <w:rPr>
          <w:rFonts w:eastAsia="Arial" w:cs="Times New Roman"/>
          <w:color w:val="000000"/>
        </w:rPr>
        <w:t>.</w:t>
      </w:r>
    </w:p>
    <w:p w14:paraId="45679DB9" w14:textId="6F3F03A6" w:rsidR="00904C16" w:rsidRPr="0002490A" w:rsidRDefault="00904C16" w:rsidP="007A4EFD">
      <w:pPr>
        <w:numPr>
          <w:ilvl w:val="0"/>
          <w:numId w:val="3"/>
        </w:numPr>
        <w:spacing w:after="80" w:line="720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913333">
        <w:rPr>
          <w:rStyle w:val="Odwoanieprzypisudolnego"/>
          <w:rFonts w:eastAsia="Arial" w:cs="Times New Roman"/>
          <w:color w:val="000000"/>
          <w:sz w:val="20"/>
        </w:rPr>
        <w:footnoteReference w:id="2"/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913333">
        <w:rPr>
          <w:rFonts w:eastAsia="Arial" w:cs="Times New Roman"/>
          <w:color w:val="000000"/>
          <w:sz w:val="20"/>
          <w:vertAlign w:val="superscript"/>
        </w:rPr>
        <w:t>3</w:t>
      </w:r>
    </w:p>
    <w:p w14:paraId="6981FB63" w14:textId="6676A6C5" w:rsidR="008063EA" w:rsidRPr="002E4D90" w:rsidRDefault="00904C16" w:rsidP="008063EA">
      <w:pPr>
        <w:spacing w:after="80" w:line="480" w:lineRule="auto"/>
        <w:ind w:left="247" w:hanging="247"/>
        <w:jc w:val="both"/>
        <w:rPr>
          <w:rFonts w:eastAsia="Arial" w:cs="Times New Roman"/>
          <w:color w:val="000000"/>
          <w:spacing w:val="-2"/>
        </w:rPr>
      </w:pPr>
      <w:r w:rsidRPr="002E4D90">
        <w:rPr>
          <w:rFonts w:eastAsia="Arial" w:cs="Times New Roman"/>
          <w:color w:val="000000"/>
          <w:spacing w:val="-2"/>
        </w:rPr>
        <w:t>…………………………………………………………………………………………………………</w:t>
      </w:r>
      <w:r w:rsidR="008063EA" w:rsidRPr="002E4D90">
        <w:rPr>
          <w:rFonts w:eastAsia="Arial" w:cs="Times New Roman"/>
          <w:color w:val="000000"/>
          <w:spacing w:val="-2"/>
        </w:rPr>
        <w:t>……………………………………………</w:t>
      </w:r>
      <w:r w:rsidR="008063EA">
        <w:rPr>
          <w:rFonts w:eastAsia="Arial" w:cs="Times New Roman"/>
          <w:color w:val="000000"/>
          <w:spacing w:val="-2"/>
        </w:rPr>
        <w:t>……….</w:t>
      </w:r>
    </w:p>
    <w:p w14:paraId="22C5D5E2" w14:textId="77777777" w:rsidR="00861D2B" w:rsidRDefault="00861D2B" w:rsidP="00A50CBB">
      <w:pPr>
        <w:spacing w:after="80" w:line="240" w:lineRule="auto"/>
        <w:jc w:val="both"/>
        <w:rPr>
          <w:rFonts w:eastAsia="Arial" w:cs="Times New Roman"/>
          <w:b/>
          <w:bCs/>
          <w:color w:val="000000"/>
        </w:rPr>
      </w:pPr>
    </w:p>
    <w:p w14:paraId="7ADD304A" w14:textId="64837900" w:rsidR="00904C16" w:rsidRPr="006146FD" w:rsidRDefault="006146FD" w:rsidP="007736E4">
      <w:pPr>
        <w:spacing w:after="80" w:line="267" w:lineRule="auto"/>
        <w:jc w:val="both"/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t>CZĘŚĆ I</w:t>
      </w:r>
      <w:r>
        <w:rPr>
          <w:rFonts w:eastAsia="Arial" w:cs="Times New Roman"/>
          <w:b/>
          <w:bCs/>
          <w:color w:val="000000"/>
        </w:rPr>
        <w:t>I</w:t>
      </w:r>
      <w:r w:rsidR="00FA47D9">
        <w:rPr>
          <w:rFonts w:eastAsia="Arial" w:cs="Times New Roman"/>
          <w:b/>
          <w:bCs/>
          <w:color w:val="000000"/>
        </w:rPr>
        <w:t>.</w:t>
      </w:r>
      <w:r w:rsidR="007736E4">
        <w:rPr>
          <w:rFonts w:eastAsia="Arial" w:cs="Times New Roman"/>
          <w:b/>
          <w:bCs/>
          <w:color w:val="000000"/>
        </w:rPr>
        <w:t xml:space="preserve"> </w:t>
      </w:r>
      <w:r w:rsidR="00CB4196" w:rsidRPr="006146FD">
        <w:rPr>
          <w:rFonts w:eastAsia="Arial" w:cs="Times New Roman"/>
          <w:b/>
          <w:bCs/>
          <w:color w:val="000000"/>
        </w:rPr>
        <w:t>INFORMACJE W ZAKRESIE ZAKUPU PREFERENCYJNEGO PALIWA STAŁEGO</w:t>
      </w:r>
      <w:r w:rsidR="00FA47D9">
        <w:rPr>
          <w:rFonts w:eastAsia="Arial" w:cs="Times New Roman"/>
          <w:b/>
          <w:bCs/>
          <w:color w:val="000000"/>
        </w:rPr>
        <w:t>.</w:t>
      </w:r>
    </w:p>
    <w:p w14:paraId="12928FB4" w14:textId="77777777" w:rsidR="00904C16" w:rsidRDefault="00904C16" w:rsidP="00A50CBB">
      <w:pPr>
        <w:pStyle w:val="Bezodstpw"/>
        <w:rPr>
          <w:rStyle w:val="IGindeksgrny"/>
        </w:rPr>
      </w:pPr>
    </w:p>
    <w:p w14:paraId="5E95D7CF" w14:textId="5820BC19" w:rsidR="001876CD" w:rsidRDefault="001876CD" w:rsidP="001876CD">
      <w:pPr>
        <w:pStyle w:val="Akapitzlist"/>
        <w:numPr>
          <w:ilvl w:val="0"/>
          <w:numId w:val="21"/>
        </w:numPr>
        <w:spacing w:after="120" w:line="271" w:lineRule="auto"/>
        <w:ind w:left="357" w:right="11" w:hanging="357"/>
        <w:contextualSpacing w:val="0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</w:pPr>
      <w:r w:rsidRPr="00D14C64"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 xml:space="preserve">Okres, którego dotyczy </w:t>
      </w:r>
      <w:r>
        <w:rPr>
          <w:rFonts w:asciiTheme="minorHAnsi" w:eastAsia="Arial" w:hAnsiTheme="minorHAnsi" w:cstheme="minorHAnsi"/>
          <w:b/>
          <w:bCs/>
          <w:color w:val="000000"/>
          <w:sz w:val="22"/>
          <w:szCs w:val="18"/>
        </w:rPr>
        <w:t>wniosek o zakup:</w:t>
      </w:r>
    </w:p>
    <w:p w14:paraId="7ADCE930" w14:textId="77777777" w:rsidR="007A4EFD" w:rsidRPr="00D14C64" w:rsidRDefault="007A4EFD" w:rsidP="007A4EFD">
      <w:pPr>
        <w:pStyle w:val="Bezodstpw"/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876CD" w:rsidRPr="00B55020" w14:paraId="4BE32780" w14:textId="77777777" w:rsidTr="007D6A32">
        <w:trPr>
          <w:trHeight w:val="287"/>
        </w:trPr>
        <w:tc>
          <w:tcPr>
            <w:tcW w:w="246" w:type="dxa"/>
            <w:shd w:val="clear" w:color="auto" w:fill="auto"/>
          </w:tcPr>
          <w:p w14:paraId="35850A26" w14:textId="77777777" w:rsidR="001876CD" w:rsidRPr="00B55020" w:rsidRDefault="001876CD" w:rsidP="007D6A32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646F2F37" w14:textId="7805BEF1" w:rsidR="001876CD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tylko do 31 grudnia 2022 r. (maksymalnie 1,5 t)</w:t>
      </w:r>
      <w:r w:rsidR="00D43D9C">
        <w:rPr>
          <w:rFonts w:eastAsia="Arial" w:cs="Times New Roman"/>
          <w:color w:val="000000"/>
        </w:rPr>
        <w:t>,</w:t>
      </w:r>
    </w:p>
    <w:p w14:paraId="18734965" w14:textId="77777777" w:rsidR="001876CD" w:rsidRPr="007E2B21" w:rsidRDefault="001876CD" w:rsidP="001876CD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p w14:paraId="669F6E4A" w14:textId="17164122" w:rsidR="004A79BB" w:rsidRDefault="004A79BB" w:rsidP="00CE6185">
      <w:pPr>
        <w:numPr>
          <w:ilvl w:val="0"/>
          <w:numId w:val="21"/>
        </w:numPr>
        <w:spacing w:after="80" w:line="276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Ilość</w:t>
      </w:r>
      <w:r w:rsidR="00D43D9C">
        <w:rPr>
          <w:rFonts w:eastAsia="Arial" w:cs="Times New Roman"/>
          <w:b/>
          <w:bCs/>
          <w:color w:val="000000"/>
        </w:rPr>
        <w:t xml:space="preserve"> i rodzaj </w:t>
      </w:r>
      <w:r>
        <w:rPr>
          <w:rFonts w:eastAsia="Arial" w:cs="Times New Roman"/>
          <w:b/>
          <w:bCs/>
          <w:color w:val="000000"/>
        </w:rPr>
        <w:t xml:space="preserve">paliwa stałego, o którego zakup występuje wnioskodawca </w:t>
      </w:r>
      <w:r w:rsidR="001F04B9">
        <w:rPr>
          <w:rFonts w:eastAsia="Arial" w:cs="Times New Roman"/>
          <w:b/>
          <w:bCs/>
          <w:color w:val="000000"/>
        </w:rPr>
        <w:t>w ramach zakupu</w:t>
      </w:r>
      <w:r w:rsidR="00E02770">
        <w:rPr>
          <w:rFonts w:eastAsia="Arial" w:cs="Times New Roman"/>
          <w:b/>
          <w:bCs/>
          <w:color w:val="000000"/>
        </w:rPr>
        <w:t xml:space="preserve"> </w:t>
      </w:r>
      <w:r w:rsidR="001F04B9">
        <w:rPr>
          <w:rFonts w:eastAsia="Arial" w:cs="Times New Roman"/>
          <w:b/>
          <w:bCs/>
          <w:color w:val="000000"/>
        </w:rPr>
        <w:t>preferencyjnego</w:t>
      </w:r>
      <w:r w:rsidR="00D75851">
        <w:rPr>
          <w:rFonts w:eastAsia="Arial" w:cs="Times New Roman"/>
          <w:b/>
          <w:bCs/>
          <w:color w:val="000000"/>
        </w:rPr>
        <w:t xml:space="preserve"> </w:t>
      </w:r>
      <w:r w:rsidR="00CE6185">
        <w:rPr>
          <w:rFonts w:eastAsia="Arial" w:cs="Times New Roman"/>
          <w:b/>
          <w:bCs/>
          <w:color w:val="000000"/>
        </w:rPr>
        <w:t xml:space="preserve"> na okres wskazany w pkt 1</w:t>
      </w:r>
      <w:r w:rsidR="001F04B9">
        <w:rPr>
          <w:rFonts w:eastAsia="Arial" w:cs="Times New Roman"/>
          <w:b/>
          <w:bCs/>
          <w:color w:val="000000"/>
        </w:rPr>
        <w:t>:</w:t>
      </w:r>
    </w:p>
    <w:p w14:paraId="51260DD0" w14:textId="3BECB470" w:rsidR="001F04B9" w:rsidRDefault="001F04B9" w:rsidP="007A4EFD">
      <w:pPr>
        <w:tabs>
          <w:tab w:val="left" w:pos="142"/>
        </w:tabs>
        <w:spacing w:after="80" w:line="36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43D9C" w:rsidRPr="00B55020" w14:paraId="0C677525" w14:textId="77777777" w:rsidTr="0059279A">
        <w:trPr>
          <w:trHeight w:val="287"/>
        </w:trPr>
        <w:tc>
          <w:tcPr>
            <w:tcW w:w="246" w:type="dxa"/>
            <w:shd w:val="clear" w:color="auto" w:fill="auto"/>
          </w:tcPr>
          <w:p w14:paraId="592F734F" w14:textId="77777777" w:rsidR="00D43D9C" w:rsidRPr="00B55020" w:rsidRDefault="00D43D9C" w:rsidP="0059279A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54E9FF5D" w14:textId="25D8A9BC" w:rsidR="00D43D9C" w:rsidRDefault="00D43D9C" w:rsidP="00D43D9C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groszek </w:t>
      </w:r>
      <w:r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ab/>
        <w:t>………………… kg</w:t>
      </w:r>
    </w:p>
    <w:p w14:paraId="2FF67CA9" w14:textId="77777777" w:rsidR="00D43D9C" w:rsidRPr="007E2B21" w:rsidRDefault="00D43D9C" w:rsidP="00D43D9C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43D9C" w:rsidRPr="00B55020" w14:paraId="46BE7B1A" w14:textId="77777777" w:rsidTr="0059279A">
        <w:trPr>
          <w:trHeight w:val="287"/>
        </w:trPr>
        <w:tc>
          <w:tcPr>
            <w:tcW w:w="246" w:type="dxa"/>
            <w:shd w:val="clear" w:color="auto" w:fill="auto"/>
          </w:tcPr>
          <w:p w14:paraId="1E192C20" w14:textId="77777777" w:rsidR="00D43D9C" w:rsidRPr="00B55020" w:rsidRDefault="00D43D9C" w:rsidP="0059279A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1485661F" w14:textId="03F458A2" w:rsidR="00D43D9C" w:rsidRDefault="00D43D9C" w:rsidP="00D43D9C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ekogroszek </w:t>
      </w:r>
      <w:r>
        <w:rPr>
          <w:rFonts w:eastAsia="Arial" w:cs="Times New Roman"/>
          <w:color w:val="000000"/>
        </w:rPr>
        <w:tab/>
        <w:t>………………… kg</w:t>
      </w:r>
    </w:p>
    <w:p w14:paraId="5CAB6649" w14:textId="77777777" w:rsidR="00D43D9C" w:rsidRDefault="00D43D9C" w:rsidP="00D43D9C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i/>
          <w:iCs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43D9C" w:rsidRPr="00B55020" w14:paraId="659E44EC" w14:textId="77777777" w:rsidTr="0059279A">
        <w:trPr>
          <w:trHeight w:val="287"/>
        </w:trPr>
        <w:tc>
          <w:tcPr>
            <w:tcW w:w="246" w:type="dxa"/>
            <w:shd w:val="clear" w:color="auto" w:fill="auto"/>
          </w:tcPr>
          <w:p w14:paraId="367FF31C" w14:textId="77777777" w:rsidR="00D43D9C" w:rsidRPr="00B55020" w:rsidRDefault="00D43D9C" w:rsidP="0059279A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03C70414" w14:textId="33260311" w:rsidR="00D43D9C" w:rsidRPr="007116B3" w:rsidRDefault="006E5843" w:rsidP="00D43D9C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o</w:t>
      </w:r>
      <w:r w:rsidR="00D43D9C">
        <w:rPr>
          <w:rFonts w:eastAsia="Arial" w:cs="Times New Roman"/>
          <w:color w:val="000000"/>
        </w:rPr>
        <w:t>rzech</w:t>
      </w:r>
      <w:r>
        <w:rPr>
          <w:rFonts w:eastAsia="Arial" w:cs="Times New Roman"/>
          <w:color w:val="000000"/>
        </w:rPr>
        <w:t>/gruby</w:t>
      </w:r>
      <w:r w:rsidR="00D43D9C">
        <w:rPr>
          <w:rFonts w:eastAsia="Arial" w:cs="Times New Roman"/>
          <w:color w:val="000000"/>
        </w:rPr>
        <w:t xml:space="preserve"> </w:t>
      </w:r>
      <w:r w:rsidR="00D43D9C">
        <w:rPr>
          <w:rFonts w:eastAsia="Arial" w:cs="Times New Roman"/>
          <w:color w:val="000000"/>
        </w:rPr>
        <w:tab/>
        <w:t>………………… kg</w:t>
      </w:r>
    </w:p>
    <w:p w14:paraId="14BA94C5" w14:textId="77777777" w:rsidR="00D43D9C" w:rsidRDefault="00D43D9C" w:rsidP="0036051D">
      <w:pPr>
        <w:tabs>
          <w:tab w:val="left" w:pos="142"/>
        </w:tabs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62DFC194" w14:textId="72D6649D" w:rsidR="00E02770" w:rsidRPr="004B5337" w:rsidRDefault="00D75851" w:rsidP="00CE6185">
      <w:pPr>
        <w:numPr>
          <w:ilvl w:val="0"/>
          <w:numId w:val="21"/>
        </w:numPr>
        <w:spacing w:after="80" w:line="480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 xml:space="preserve">Czy wnioskodawca dokonywał już zakupu preferencyjnego paliwa </w:t>
      </w:r>
      <w:r w:rsidR="00046536">
        <w:rPr>
          <w:rFonts w:eastAsia="Arial" w:cs="Times New Roman"/>
          <w:b/>
          <w:bCs/>
          <w:color w:val="000000"/>
        </w:rPr>
        <w:t>stałego?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4170122D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06D556D0" w14:textId="77777777" w:rsidR="00E02770" w:rsidRPr="00B55020" w:rsidRDefault="00E02770" w:rsidP="00477ABF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16A5F6D1" w14:textId="59843FC8" w:rsidR="00E02770" w:rsidRDefault="00E02770" w:rsidP="00E02770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Tak</w:t>
      </w:r>
    </w:p>
    <w:p w14:paraId="418FB87E" w14:textId="77777777" w:rsidR="00CE6185" w:rsidRPr="007E2B21" w:rsidRDefault="00CE6185" w:rsidP="00E02770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02770" w:rsidRPr="00B55020" w14:paraId="5FA3EB79" w14:textId="77777777" w:rsidTr="00477ABF">
        <w:trPr>
          <w:trHeight w:val="287"/>
        </w:trPr>
        <w:tc>
          <w:tcPr>
            <w:tcW w:w="246" w:type="dxa"/>
            <w:shd w:val="clear" w:color="auto" w:fill="auto"/>
          </w:tcPr>
          <w:p w14:paraId="77FA7D40" w14:textId="77777777" w:rsidR="00E02770" w:rsidRPr="00B55020" w:rsidRDefault="00E02770" w:rsidP="00477ABF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</w:rPr>
            </w:pPr>
          </w:p>
        </w:tc>
      </w:tr>
    </w:tbl>
    <w:p w14:paraId="2E8D581A" w14:textId="77777777" w:rsidR="00E02770" w:rsidRPr="0002490A" w:rsidRDefault="00E02770" w:rsidP="00E02770">
      <w:pPr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Nie</w:t>
      </w:r>
    </w:p>
    <w:p w14:paraId="1DF34F7E" w14:textId="08C87145" w:rsidR="00E02770" w:rsidRDefault="00E02770" w:rsidP="004E0D9E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dodatkowo wypełnić oświadczenie o </w:t>
      </w:r>
      <w:r w:rsidR="00B14482">
        <w:rPr>
          <w:rFonts w:eastAsia="Arial" w:cs="Times New Roman"/>
          <w:color w:val="000000"/>
          <w:sz w:val="18"/>
          <w:szCs w:val="18"/>
        </w:rPr>
        <w:t>ilości paliwa stałego nabytego w ramach poprz</w:t>
      </w:r>
      <w:r w:rsidR="0036051D">
        <w:rPr>
          <w:rFonts w:eastAsia="Arial" w:cs="Times New Roman"/>
          <w:color w:val="000000"/>
          <w:sz w:val="18"/>
          <w:szCs w:val="18"/>
        </w:rPr>
        <w:t xml:space="preserve">ednich zakupów, zawarte w części II punkcie </w:t>
      </w:r>
      <w:r w:rsidR="00BE3932">
        <w:rPr>
          <w:rFonts w:eastAsia="Arial" w:cs="Times New Roman"/>
          <w:color w:val="000000"/>
          <w:sz w:val="18"/>
          <w:szCs w:val="18"/>
        </w:rPr>
        <w:t>4</w:t>
      </w:r>
      <w:r w:rsidR="0036051D">
        <w:rPr>
          <w:rFonts w:eastAsia="Arial" w:cs="Times New Roman"/>
          <w:color w:val="000000"/>
          <w:sz w:val="18"/>
          <w:szCs w:val="18"/>
        </w:rPr>
        <w:t xml:space="preserve"> wniosku)</w:t>
      </w:r>
    </w:p>
    <w:p w14:paraId="0CAE0C9B" w14:textId="77777777" w:rsidR="007A4EFD" w:rsidRPr="004E0D9E" w:rsidRDefault="007A4EFD" w:rsidP="004E0D9E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574B196" w14:textId="7A6BB21E" w:rsidR="00046536" w:rsidRDefault="0036051D" w:rsidP="00BE3932">
      <w:pPr>
        <w:numPr>
          <w:ilvl w:val="0"/>
          <w:numId w:val="21"/>
        </w:numPr>
        <w:spacing w:after="80" w:line="360" w:lineRule="auto"/>
        <w:ind w:left="357" w:right="113" w:hanging="357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I</w:t>
      </w:r>
      <w:r w:rsidR="00046536">
        <w:rPr>
          <w:rFonts w:eastAsia="Arial" w:cs="Times New Roman"/>
          <w:b/>
          <w:bCs/>
          <w:color w:val="000000"/>
        </w:rPr>
        <w:t>lość paliwa stałego</w:t>
      </w:r>
      <w:r>
        <w:rPr>
          <w:rFonts w:eastAsia="Arial" w:cs="Times New Roman"/>
          <w:b/>
          <w:bCs/>
          <w:color w:val="000000"/>
        </w:rPr>
        <w:t xml:space="preserve"> (w kilogramach)</w:t>
      </w:r>
      <w:r w:rsidR="00046536">
        <w:rPr>
          <w:rFonts w:eastAsia="Arial" w:cs="Times New Roman"/>
          <w:b/>
          <w:bCs/>
          <w:color w:val="000000"/>
        </w:rPr>
        <w:t xml:space="preserve"> nabytego w ramach </w:t>
      </w:r>
      <w:r>
        <w:rPr>
          <w:rFonts w:eastAsia="Arial" w:cs="Times New Roman"/>
          <w:b/>
          <w:bCs/>
          <w:color w:val="000000"/>
        </w:rPr>
        <w:t>poprzednich zakupów preferencyjnych:</w:t>
      </w:r>
    </w:p>
    <w:p w14:paraId="3A8A2F2E" w14:textId="77777777" w:rsidR="007A4EFD" w:rsidRDefault="007A4EFD" w:rsidP="007A4EFD">
      <w:pPr>
        <w:spacing w:after="80"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361FD7BE" w14:textId="75AAF51C" w:rsidR="0036051D" w:rsidRPr="00884144" w:rsidRDefault="0036051D" w:rsidP="00932F19">
      <w:pPr>
        <w:spacing w:after="80" w:line="480" w:lineRule="auto"/>
        <w:ind w:left="284" w:right="113"/>
        <w:contextualSpacing/>
        <w:jc w:val="both"/>
        <w:rPr>
          <w:rFonts w:eastAsia="Arial" w:cs="Times New Roman"/>
          <w:color w:val="000000"/>
        </w:rPr>
      </w:pPr>
      <w:r w:rsidRPr="00884144">
        <w:rPr>
          <w:rFonts w:eastAsia="Arial" w:cs="Times New Roman"/>
          <w:color w:val="000000"/>
        </w:rPr>
        <w:t>…………………………………………………………………</w:t>
      </w:r>
    </w:p>
    <w:p w14:paraId="7A8B62F6" w14:textId="77777777" w:rsidR="00932F19" w:rsidRPr="001F04B9" w:rsidRDefault="00932F19" w:rsidP="001F04B9">
      <w:pPr>
        <w:tabs>
          <w:tab w:val="left" w:pos="142"/>
        </w:tabs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</w:rPr>
      </w:pPr>
    </w:p>
    <w:p w14:paraId="29DE0B40" w14:textId="5A1F08FB" w:rsidR="00904C16" w:rsidRPr="0002490A" w:rsidRDefault="00904C16" w:rsidP="00C776F4">
      <w:pPr>
        <w:rPr>
          <w:rFonts w:eastAsia="Arial" w:cs="Times New Roman"/>
          <w:b/>
          <w:bCs/>
          <w:color w:val="000000"/>
        </w:rPr>
      </w:pPr>
      <w:r w:rsidRPr="0002490A">
        <w:rPr>
          <w:rFonts w:eastAsia="Arial" w:cs="Times New Roman"/>
          <w:b/>
          <w:bCs/>
          <w:color w:val="000000"/>
        </w:rPr>
        <w:lastRenderedPageBreak/>
        <w:t>CZĘŚĆ II</w:t>
      </w:r>
      <w:r w:rsidR="00D75851">
        <w:rPr>
          <w:rFonts w:eastAsia="Arial" w:cs="Times New Roman"/>
          <w:b/>
          <w:bCs/>
          <w:color w:val="000000"/>
        </w:rPr>
        <w:t>I</w:t>
      </w:r>
      <w:r w:rsidR="00FA47D9">
        <w:rPr>
          <w:rFonts w:eastAsia="Arial" w:cs="Times New Roman"/>
          <w:b/>
          <w:bCs/>
          <w:color w:val="000000"/>
        </w:rPr>
        <w:t>.</w:t>
      </w:r>
      <w:r w:rsidR="00C776F4">
        <w:rPr>
          <w:rFonts w:eastAsia="Arial" w:cs="Times New Roman"/>
          <w:b/>
          <w:bCs/>
          <w:color w:val="000000"/>
        </w:rPr>
        <w:t xml:space="preserve"> </w:t>
      </w:r>
      <w:r w:rsidRPr="0002490A">
        <w:rPr>
          <w:rFonts w:eastAsia="Arial" w:cs="Times New Roman"/>
          <w:b/>
          <w:bCs/>
          <w:color w:val="000000"/>
        </w:rPr>
        <w:t>OŚWIADCZENIA</w:t>
      </w:r>
      <w:r w:rsidR="00C776F4">
        <w:rPr>
          <w:rFonts w:eastAsia="Arial" w:cs="Times New Roman"/>
          <w:b/>
          <w:bCs/>
          <w:color w:val="000000"/>
        </w:rPr>
        <w:t xml:space="preserve"> WNIOSKODAWCY</w:t>
      </w:r>
      <w:r w:rsidR="00FA47D9">
        <w:rPr>
          <w:rFonts w:eastAsia="Arial" w:cs="Times New Roman"/>
          <w:b/>
          <w:bCs/>
          <w:color w:val="000000"/>
        </w:rPr>
        <w:t>.</w:t>
      </w:r>
    </w:p>
    <w:p w14:paraId="46624C93" w14:textId="77777777" w:rsidR="00904C16" w:rsidRPr="0002490A" w:rsidRDefault="00904C16" w:rsidP="00904C16">
      <w:pPr>
        <w:spacing w:after="4" w:line="270" w:lineRule="auto"/>
        <w:ind w:right="12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 xml:space="preserve"> </w:t>
      </w:r>
    </w:p>
    <w:p w14:paraId="44207154" w14:textId="211B1EF1" w:rsidR="00904C16" w:rsidRPr="00C776F4" w:rsidRDefault="00C776F4" w:rsidP="00904C16">
      <w:pPr>
        <w:spacing w:before="120" w:after="15" w:line="266" w:lineRule="auto"/>
        <w:ind w:right="941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Wnioskodawca o</w:t>
      </w:r>
      <w:r w:rsidR="00904C16" w:rsidRPr="00C776F4">
        <w:rPr>
          <w:rFonts w:eastAsia="Arial" w:cstheme="minorHAnsi"/>
          <w:color w:val="000000"/>
        </w:rPr>
        <w:t xml:space="preserve">świadcza, że: </w:t>
      </w:r>
    </w:p>
    <w:p w14:paraId="672EA425" w14:textId="0C2E37A4" w:rsidR="008F747A" w:rsidRPr="00EE67CD" w:rsidRDefault="00795BB1" w:rsidP="00FA47D9">
      <w:pPr>
        <w:pStyle w:val="Akapitzlist"/>
        <w:numPr>
          <w:ilvl w:val="0"/>
          <w:numId w:val="19"/>
        </w:numPr>
        <w:spacing w:before="120" w:after="15" w:line="26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spełnia warunki uprawniające do</w:t>
      </w:r>
      <w:r w:rsidR="00E0703E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dodatku węglowego, o którym mowa w art. 2 ust. </w:t>
      </w:r>
      <w:r w:rsidR="00E0703E" w:rsidRPr="00EE67C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 </w:t>
      </w:r>
      <w:r w:rsidR="00FA47D9" w:rsidRPr="00EE67CD"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="00E0703E" w:rsidRPr="00EE67CD">
        <w:rPr>
          <w:rFonts w:asciiTheme="minorHAnsi" w:eastAsia="Arial" w:hAnsiTheme="minorHAnsi" w:cstheme="minorHAnsi"/>
          <w:color w:val="000000"/>
          <w:sz w:val="22"/>
          <w:szCs w:val="22"/>
        </w:rPr>
        <w:t>stawy z dnia 5 sierpnia 2022 r. o dodatku węglowym</w:t>
      </w:r>
      <w:r w:rsidR="00EE67CD" w:rsidRPr="00EE67C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(Dz.U. poz. 1692, 1967 i 2236)</w:t>
      </w:r>
      <w:r w:rsidR="002835F7" w:rsidRPr="00EE67CD">
        <w:rPr>
          <w:rFonts w:asciiTheme="minorHAnsi" w:eastAsia="Arial" w:hAnsiTheme="minorHAnsi" w:cstheme="minorHAnsi"/>
          <w:color w:val="000000"/>
          <w:sz w:val="22"/>
          <w:szCs w:val="22"/>
        </w:rPr>
        <w:t>,</w:t>
      </w:r>
    </w:p>
    <w:p w14:paraId="2BA879C2" w14:textId="02F07D10" w:rsidR="00904C16" w:rsidRPr="00CF6059" w:rsidRDefault="00241FF0" w:rsidP="00932F19">
      <w:pPr>
        <w:pStyle w:val="Akapitzlist"/>
        <w:numPr>
          <w:ilvl w:val="0"/>
          <w:numId w:val="19"/>
        </w:numPr>
        <w:spacing w:after="124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ani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wnioskodawca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ani żaden </w:t>
      </w:r>
      <w:r w:rsidR="0004653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człon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ek</w:t>
      </w:r>
      <w:r w:rsidR="00B6038E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gospodarstwa domowego</w:t>
      </w:r>
      <w:r w:rsidR="00904C16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 rzecz którego jest dokonywany zakup preferencyjny, 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nie nabyli</w:t>
      </w:r>
      <w:r w:rsidR="00B4073C"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paliwa stałego na sezon grzewczy przypadający na lata 2022–2023, po cenie niższej niż 2000 zł brutto za tonę w ilości co najmniej takiej jak określona w 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pkt 1 części II wniosku (ilości określonej w </w:t>
      </w:r>
      <w:r w:rsidR="00CF6059" w:rsidRPr="00CF6059">
        <w:rPr>
          <w:rFonts w:asciiTheme="minorHAnsi" w:eastAsia="Arial" w:hAnsiTheme="minorHAnsi" w:cstheme="minorHAnsi"/>
          <w:color w:val="000000"/>
          <w:sz w:val="22"/>
          <w:szCs w:val="22"/>
        </w:rPr>
        <w:t>r</w:t>
      </w:r>
      <w:r w:rsidR="004E4E89" w:rsidRPr="00CF6059">
        <w:rPr>
          <w:rFonts w:asciiTheme="minorHAnsi" w:eastAsia="Arial" w:hAnsiTheme="minorHAnsi" w:cstheme="minorHAnsi"/>
          <w:color w:val="000000"/>
          <w:sz w:val="22"/>
          <w:szCs w:val="22"/>
        </w:rPr>
        <w:t>ozporządzeni</w:t>
      </w:r>
      <w:r w:rsidR="00CF6059"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="004E4E89" w:rsidRPr="00CF605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Ministra Aktywów Państwowych </w:t>
      </w:r>
      <w:r w:rsidR="00CF605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 dnia 2 listopada 2022 r. </w:t>
      </w:r>
      <w:r w:rsidR="004E4E89" w:rsidRPr="00CF6059">
        <w:rPr>
          <w:rFonts w:asciiTheme="minorHAnsi" w:eastAsia="Arial" w:hAnsiTheme="minorHAnsi" w:cstheme="minorHAnsi"/>
          <w:color w:val="000000"/>
          <w:sz w:val="22"/>
          <w:szCs w:val="22"/>
        </w:rPr>
        <w:t>w sprawie ilości paliwa stałego dostępnej dla jednego gospodarstwa domowego</w:t>
      </w:r>
      <w:r w:rsidR="00CF605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ramach zakupu preferencyjnego</w:t>
      </w:r>
      <w:r w:rsidR="00C776F4" w:rsidRPr="00CF6059">
        <w:rPr>
          <w:rFonts w:asciiTheme="minorHAnsi" w:eastAsia="Arial" w:hAnsiTheme="minorHAnsi" w:cstheme="minorHAnsi"/>
          <w:color w:val="000000"/>
          <w:sz w:val="22"/>
          <w:szCs w:val="22"/>
        </w:rPr>
        <w:t>),</w:t>
      </w:r>
    </w:p>
    <w:p w14:paraId="7953E3EF" w14:textId="6C71EB77" w:rsidR="00904C16" w:rsidRPr="00C776F4" w:rsidRDefault="00904C16" w:rsidP="00932F19">
      <w:pPr>
        <w:pStyle w:val="Akapitzlist"/>
        <w:numPr>
          <w:ilvl w:val="0"/>
          <w:numId w:val="19"/>
        </w:numPr>
        <w:spacing w:after="124" w:line="267" w:lineRule="auto"/>
        <w:ind w:right="-18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776F4">
        <w:rPr>
          <w:rFonts w:asciiTheme="minorHAnsi" w:eastAsia="Arial" w:hAnsiTheme="minorHAnsi" w:cstheme="minorHAnsi"/>
          <w:color w:val="000000"/>
          <w:sz w:val="22"/>
          <w:szCs w:val="22"/>
        </w:rPr>
        <w:t>wszystkie podane we wniosku dane są zgodne z prawdą</w:t>
      </w:r>
      <w:r w:rsidR="00C776F4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203312CB" w14:textId="77777777" w:rsidR="00904C16" w:rsidRPr="00932F19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theme="minorHAnsi"/>
          <w:color w:val="000000"/>
          <w:sz w:val="20"/>
          <w:szCs w:val="20"/>
        </w:rPr>
      </w:pPr>
    </w:p>
    <w:p w14:paraId="6264A938" w14:textId="77777777" w:rsidR="00904C16" w:rsidRPr="00932F19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theme="minorHAnsi"/>
          <w:color w:val="000000"/>
          <w:sz w:val="20"/>
          <w:szCs w:val="20"/>
        </w:rPr>
      </w:pPr>
    </w:p>
    <w:p w14:paraId="4ABCC161" w14:textId="77777777" w:rsidR="00904C16" w:rsidRPr="00C776F4" w:rsidRDefault="00904C16" w:rsidP="00904C16">
      <w:pPr>
        <w:spacing w:line="343" w:lineRule="auto"/>
        <w:jc w:val="both"/>
        <w:rPr>
          <w:rFonts w:eastAsia="Arial" w:cstheme="minorHAnsi"/>
          <w:color w:val="000000"/>
        </w:rPr>
      </w:pPr>
      <w:r w:rsidRPr="00C776F4">
        <w:rPr>
          <w:rFonts w:eastAsia="Arial" w:cstheme="minorHAnsi"/>
          <w:b/>
          <w:i/>
          <w:color w:val="000000"/>
        </w:rPr>
        <w:t>Jestem świadomy odpowiedzialności karnej za złożenie fałszywego oświadczenia.</w:t>
      </w:r>
    </w:p>
    <w:p w14:paraId="46537FA1" w14:textId="77777777" w:rsidR="00904C16" w:rsidRPr="0002490A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0C5411B8" w14:textId="77777777" w:rsidR="00904C16" w:rsidRPr="0002490A" w:rsidRDefault="00904C16" w:rsidP="00904C16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</w:rPr>
      </w:pPr>
    </w:p>
    <w:p w14:paraId="1038653C" w14:textId="7EDE89BA" w:rsidR="00904C16" w:rsidRPr="0002490A" w:rsidRDefault="00904C16" w:rsidP="00884144">
      <w:pPr>
        <w:tabs>
          <w:tab w:val="left" w:pos="142"/>
        </w:tabs>
        <w:spacing w:after="0" w:line="266" w:lineRule="auto"/>
        <w:ind w:left="425" w:right="-425" w:hanging="425"/>
        <w:jc w:val="right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ab/>
      </w:r>
      <w:r w:rsidRPr="0002490A">
        <w:rPr>
          <w:rFonts w:eastAsia="Arial" w:cs="Times New Roman"/>
          <w:color w:val="000000"/>
        </w:rPr>
        <w:tab/>
        <w:t>…</w:t>
      </w:r>
      <w:r w:rsidR="00932F19">
        <w:rPr>
          <w:rFonts w:eastAsia="Arial" w:cs="Times New Roman"/>
          <w:color w:val="000000"/>
        </w:rPr>
        <w:t>………………………</w:t>
      </w:r>
      <w:r w:rsidRPr="0002490A">
        <w:rPr>
          <w:rFonts w:eastAsia="Arial" w:cs="Times New Roman"/>
          <w:color w:val="000000"/>
        </w:rPr>
        <w:t>……………………</w:t>
      </w:r>
    </w:p>
    <w:p w14:paraId="5E907AC6" w14:textId="7F0EFE36" w:rsidR="00904C16" w:rsidRPr="0002490A" w:rsidRDefault="00884144" w:rsidP="00884144">
      <w:pPr>
        <w:tabs>
          <w:tab w:val="left" w:pos="7230"/>
        </w:tabs>
        <w:spacing w:line="266" w:lineRule="auto"/>
        <w:ind w:left="425" w:right="-425" w:hanging="425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ab/>
        <w:t xml:space="preserve"> </w:t>
      </w:r>
      <w:r>
        <w:rPr>
          <w:rFonts w:eastAsia="Arial" w:cs="Times New Roman"/>
          <w:color w:val="000000"/>
          <w:sz w:val="20"/>
        </w:rPr>
        <w:tab/>
      </w:r>
      <w:r w:rsidR="00904C16" w:rsidRPr="0002490A">
        <w:rPr>
          <w:rFonts w:eastAsia="Arial" w:cs="Times New Roman"/>
          <w:color w:val="000000"/>
          <w:sz w:val="20"/>
        </w:rPr>
        <w:t>(podpis wnioskodawcy)</w:t>
      </w:r>
    </w:p>
    <w:p w14:paraId="3ABB8E75" w14:textId="526D5D7A" w:rsidR="00C776F4" w:rsidRDefault="00C776F4" w:rsidP="002B5E5F"/>
    <w:p w14:paraId="17110FC3" w14:textId="77777777" w:rsidR="00CF6059" w:rsidRPr="0043371F" w:rsidRDefault="00C776F4" w:rsidP="00CF605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br w:type="page"/>
      </w:r>
      <w:r w:rsidR="00CF6059" w:rsidRPr="0043371F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lastRenderedPageBreak/>
        <w:t>Klauzula informacyjna dot. przetwarzania danych osobowych</w:t>
      </w:r>
    </w:p>
    <w:p w14:paraId="04966158" w14:textId="77777777" w:rsidR="00CF6059" w:rsidRPr="0043371F" w:rsidRDefault="00CF6059" w:rsidP="00CF6059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 1 i ust. 2 Ogólnego Rozporządzenia o Ochronie Danych Osobowych (RODO) z dnia 27 kwietnia 2016 r. (Dz.U. UE. L 119, poz. 1) informuję:</w:t>
      </w:r>
    </w:p>
    <w:p w14:paraId="1821149C" w14:textId="31AFC0B3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przetwarzanych przez Urząd Miasta i Gminy w Daleszycach jest Burmistrz Miasta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 Gminy w Daleszycach z siedzibą: </w:t>
      </w:r>
      <w:r w:rsidR="001A4CB3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l. Staszica 9, 26-021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Daleszyce.</w:t>
      </w:r>
    </w:p>
    <w:p w14:paraId="48205B85" w14:textId="2C92A2C0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Osobowych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</w:t>
      </w:r>
      <w:r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obert Pytlik, z którym może się Pani/Pan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skontaktować poprzez email: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iod@abi-net.pl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lub pisemnie na adres siedziby administratora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C63D5A9" w14:textId="107A6789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celu realizacji ustawowych zadań urzędu, określonych min. w ustawie z dnia 8 marca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1990 r. o samorządzie gminnym oraz w innych regulacjach.</w:t>
      </w:r>
    </w:p>
    <w:p w14:paraId="3D086DCA" w14:textId="77777777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14:paraId="0768BD78" w14:textId="77777777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58396B53" w14:textId="77777777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2DD73AFA" w14:textId="77777777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34FE4AE8" w14:textId="42E2A6B2" w:rsidR="00CF6059" w:rsidRPr="0043371F" w:rsidRDefault="00CF6059" w:rsidP="00CF605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większości przypadków przetwarzanie danych osobowych wynika z przepisów prawa, a ich podawanie przez klienta jest obowiązkowe. W niektórych sprawach podawanie danych osobowych może być dobrowolne, lecz niezbędne do realizacji celów, o których mowa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w ust. 3. W sytuacji dobrowolności podawania danych osobowych klienci zostaną o tym fakcie poinformowani. Niepodanie lub podanie niepełnych danych osobowych może skutkować pozostawieniem wniosku  bez rozpatrzenia.</w:t>
      </w:r>
    </w:p>
    <w:p w14:paraId="48A7FD5E" w14:textId="1A8C8811" w:rsidR="00C776F4" w:rsidRDefault="00C776F4"/>
    <w:sectPr w:rsidR="00C7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BAC1" w14:textId="77777777" w:rsidR="00D50C2A" w:rsidRDefault="00D50C2A" w:rsidP="0001561A">
      <w:pPr>
        <w:spacing w:after="0" w:line="240" w:lineRule="auto"/>
      </w:pPr>
      <w:r>
        <w:separator/>
      </w:r>
    </w:p>
  </w:endnote>
  <w:endnote w:type="continuationSeparator" w:id="0">
    <w:p w14:paraId="1E10B7D4" w14:textId="77777777" w:rsidR="00D50C2A" w:rsidRDefault="00D50C2A" w:rsidP="000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DA9F" w14:textId="77777777" w:rsidR="00D50C2A" w:rsidRDefault="00D50C2A" w:rsidP="0001561A">
      <w:pPr>
        <w:spacing w:after="0" w:line="240" w:lineRule="auto"/>
      </w:pPr>
      <w:r>
        <w:separator/>
      </w:r>
    </w:p>
  </w:footnote>
  <w:footnote w:type="continuationSeparator" w:id="0">
    <w:p w14:paraId="6DE98951" w14:textId="77777777" w:rsidR="00D50C2A" w:rsidRDefault="00D50C2A" w:rsidP="0001561A">
      <w:pPr>
        <w:spacing w:after="0" w:line="240" w:lineRule="auto"/>
      </w:pPr>
      <w:r>
        <w:continuationSeparator/>
      </w:r>
    </w:p>
  </w:footnote>
  <w:footnote w:id="1">
    <w:p w14:paraId="23E7F952" w14:textId="70CDC8D3" w:rsidR="00913333" w:rsidRPr="00913333" w:rsidRDefault="00913333" w:rsidP="00913333">
      <w:pPr>
        <w:spacing w:after="80" w:line="48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</w:footnote>
  <w:footnote w:id="2">
    <w:p w14:paraId="685B0457" w14:textId="1B8891D0" w:rsidR="00913333" w:rsidRPr="00913333" w:rsidRDefault="00913333" w:rsidP="00913333">
      <w:pPr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Times New Roman"/>
          <w:color w:val="000000"/>
          <w:sz w:val="18"/>
        </w:rPr>
        <w:t xml:space="preserve">Należy podać </w:t>
      </w:r>
      <w:r w:rsidRPr="001F13F3">
        <w:rPr>
          <w:rFonts w:eastAsia="Arial" w:cs="Times New Roman"/>
          <w:color w:val="000000"/>
          <w:sz w:val="18"/>
        </w:rPr>
        <w:t>adres poczty elektronicznej lub numer telefonu wnioskodawcy</w:t>
      </w:r>
      <w:r>
        <w:rPr>
          <w:rFonts w:eastAsia="Arial" w:cs="Times New Roman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F0F"/>
    <w:multiLevelType w:val="hybridMultilevel"/>
    <w:tmpl w:val="85B619E4"/>
    <w:lvl w:ilvl="0" w:tplc="0BF62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F74AF"/>
    <w:multiLevelType w:val="hybridMultilevel"/>
    <w:tmpl w:val="1C1E025C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62DC"/>
    <w:multiLevelType w:val="hybridMultilevel"/>
    <w:tmpl w:val="E13EA432"/>
    <w:lvl w:ilvl="0" w:tplc="4AC497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0218D"/>
    <w:multiLevelType w:val="hybridMultilevel"/>
    <w:tmpl w:val="810C48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D89"/>
    <w:multiLevelType w:val="hybridMultilevel"/>
    <w:tmpl w:val="C506125C"/>
    <w:lvl w:ilvl="0" w:tplc="118215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9019A"/>
    <w:multiLevelType w:val="hybridMultilevel"/>
    <w:tmpl w:val="7D3CC800"/>
    <w:lvl w:ilvl="0" w:tplc="CD48E4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30CD8"/>
    <w:multiLevelType w:val="hybridMultilevel"/>
    <w:tmpl w:val="F81ABF54"/>
    <w:lvl w:ilvl="0" w:tplc="CEB0E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4DA4"/>
    <w:multiLevelType w:val="hybridMultilevel"/>
    <w:tmpl w:val="8FECC744"/>
    <w:lvl w:ilvl="0" w:tplc="9A424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4954"/>
    <w:multiLevelType w:val="hybridMultilevel"/>
    <w:tmpl w:val="A282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3246"/>
    <w:multiLevelType w:val="hybridMultilevel"/>
    <w:tmpl w:val="FFF85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1617">
    <w:abstractNumId w:val="12"/>
  </w:num>
  <w:num w:numId="2" w16cid:durableId="2103723434">
    <w:abstractNumId w:val="13"/>
  </w:num>
  <w:num w:numId="3" w16cid:durableId="1085145953">
    <w:abstractNumId w:val="2"/>
  </w:num>
  <w:num w:numId="4" w16cid:durableId="1342783663">
    <w:abstractNumId w:val="14"/>
  </w:num>
  <w:num w:numId="5" w16cid:durableId="916130924">
    <w:abstractNumId w:val="18"/>
  </w:num>
  <w:num w:numId="6" w16cid:durableId="997536055">
    <w:abstractNumId w:val="8"/>
  </w:num>
  <w:num w:numId="7" w16cid:durableId="1016928667">
    <w:abstractNumId w:val="11"/>
  </w:num>
  <w:num w:numId="8" w16cid:durableId="71900321">
    <w:abstractNumId w:val="0"/>
  </w:num>
  <w:num w:numId="9" w16cid:durableId="2138984202">
    <w:abstractNumId w:val="15"/>
  </w:num>
  <w:num w:numId="10" w16cid:durableId="2066027108">
    <w:abstractNumId w:val="1"/>
  </w:num>
  <w:num w:numId="11" w16cid:durableId="503203187">
    <w:abstractNumId w:val="21"/>
  </w:num>
  <w:num w:numId="12" w16cid:durableId="1715229374">
    <w:abstractNumId w:val="20"/>
  </w:num>
  <w:num w:numId="13" w16cid:durableId="854879816">
    <w:abstractNumId w:val="5"/>
  </w:num>
  <w:num w:numId="14" w16cid:durableId="1509759206">
    <w:abstractNumId w:val="19"/>
  </w:num>
  <w:num w:numId="15" w16cid:durableId="1659722375">
    <w:abstractNumId w:val="9"/>
  </w:num>
  <w:num w:numId="16" w16cid:durableId="74012409">
    <w:abstractNumId w:val="17"/>
  </w:num>
  <w:num w:numId="17" w16cid:durableId="521016604">
    <w:abstractNumId w:val="4"/>
  </w:num>
  <w:num w:numId="18" w16cid:durableId="1609044015">
    <w:abstractNumId w:val="6"/>
  </w:num>
  <w:num w:numId="19" w16cid:durableId="1217089611">
    <w:abstractNumId w:val="3"/>
  </w:num>
  <w:num w:numId="20" w16cid:durableId="1182167795">
    <w:abstractNumId w:val="7"/>
  </w:num>
  <w:num w:numId="21" w16cid:durableId="450824269">
    <w:abstractNumId w:val="16"/>
  </w:num>
  <w:num w:numId="22" w16cid:durableId="1939942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C"/>
    <w:rsid w:val="0001561A"/>
    <w:rsid w:val="00046536"/>
    <w:rsid w:val="000A1554"/>
    <w:rsid w:val="001272AB"/>
    <w:rsid w:val="0018069F"/>
    <w:rsid w:val="001876CD"/>
    <w:rsid w:val="001A4CB3"/>
    <w:rsid w:val="001F04B9"/>
    <w:rsid w:val="001F13F3"/>
    <w:rsid w:val="00207505"/>
    <w:rsid w:val="00241FF0"/>
    <w:rsid w:val="002659E9"/>
    <w:rsid w:val="00281A5A"/>
    <w:rsid w:val="002835F7"/>
    <w:rsid w:val="002A64D2"/>
    <w:rsid w:val="002B5E5F"/>
    <w:rsid w:val="002F25F8"/>
    <w:rsid w:val="002F4C0A"/>
    <w:rsid w:val="0036051D"/>
    <w:rsid w:val="0036651D"/>
    <w:rsid w:val="003E52FA"/>
    <w:rsid w:val="00422391"/>
    <w:rsid w:val="004A79BB"/>
    <w:rsid w:val="004B5337"/>
    <w:rsid w:val="004E0D9E"/>
    <w:rsid w:val="004E4E89"/>
    <w:rsid w:val="00525A57"/>
    <w:rsid w:val="006142BB"/>
    <w:rsid w:val="006146FD"/>
    <w:rsid w:val="00634DCC"/>
    <w:rsid w:val="00686A45"/>
    <w:rsid w:val="00691E50"/>
    <w:rsid w:val="006E5843"/>
    <w:rsid w:val="00715893"/>
    <w:rsid w:val="007736E4"/>
    <w:rsid w:val="00775F43"/>
    <w:rsid w:val="007950DA"/>
    <w:rsid w:val="00795BB1"/>
    <w:rsid w:val="007A4EFD"/>
    <w:rsid w:val="007F0741"/>
    <w:rsid w:val="008063EA"/>
    <w:rsid w:val="00861D2B"/>
    <w:rsid w:val="008750DC"/>
    <w:rsid w:val="00884144"/>
    <w:rsid w:val="008D3DB3"/>
    <w:rsid w:val="008F3739"/>
    <w:rsid w:val="008F747A"/>
    <w:rsid w:val="00904C16"/>
    <w:rsid w:val="00913333"/>
    <w:rsid w:val="00932F19"/>
    <w:rsid w:val="00993A29"/>
    <w:rsid w:val="009A5D3B"/>
    <w:rsid w:val="00A3247A"/>
    <w:rsid w:val="00A471DF"/>
    <w:rsid w:val="00A50CBB"/>
    <w:rsid w:val="00A74DF7"/>
    <w:rsid w:val="00AF195D"/>
    <w:rsid w:val="00B14482"/>
    <w:rsid w:val="00B4073C"/>
    <w:rsid w:val="00B464A3"/>
    <w:rsid w:val="00B6038E"/>
    <w:rsid w:val="00B8573B"/>
    <w:rsid w:val="00BB01A2"/>
    <w:rsid w:val="00BC6048"/>
    <w:rsid w:val="00BE3932"/>
    <w:rsid w:val="00C776F4"/>
    <w:rsid w:val="00CB4196"/>
    <w:rsid w:val="00CE6185"/>
    <w:rsid w:val="00CF6059"/>
    <w:rsid w:val="00D23DE1"/>
    <w:rsid w:val="00D43D9C"/>
    <w:rsid w:val="00D50C2A"/>
    <w:rsid w:val="00D75851"/>
    <w:rsid w:val="00DB7375"/>
    <w:rsid w:val="00E02770"/>
    <w:rsid w:val="00E038E9"/>
    <w:rsid w:val="00E0703E"/>
    <w:rsid w:val="00EB547D"/>
    <w:rsid w:val="00EE67CD"/>
    <w:rsid w:val="00F0715D"/>
    <w:rsid w:val="00F155EB"/>
    <w:rsid w:val="00F2514C"/>
    <w:rsid w:val="00F73CBB"/>
    <w:rsid w:val="00FA47D9"/>
    <w:rsid w:val="00FB40A6"/>
    <w:rsid w:val="00FC294E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0A9"/>
  <w15:chartTrackingRefBased/>
  <w15:docId w15:val="{56A568C8-37F5-4AB4-9013-86051C9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6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6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qFormat/>
    <w:rsid w:val="00904C16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qFormat/>
    <w:rsid w:val="00904C16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6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6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A64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2A64D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64D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A64D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A64D2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2A64D2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A64D2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A6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4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D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64D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64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A2"/>
  </w:style>
  <w:style w:type="paragraph" w:styleId="Stopka">
    <w:name w:val="footer"/>
    <w:basedOn w:val="Normalny"/>
    <w:link w:val="StopkaZnak"/>
    <w:uiPriority w:val="99"/>
    <w:unhideWhenUsed/>
    <w:rsid w:val="00BB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A2"/>
  </w:style>
  <w:style w:type="paragraph" w:styleId="Poprawka">
    <w:name w:val="Revision"/>
    <w:hidden/>
    <w:uiPriority w:val="99"/>
    <w:semiHidden/>
    <w:rsid w:val="00C776F4"/>
    <w:pPr>
      <w:spacing w:after="0" w:line="240" w:lineRule="auto"/>
    </w:pPr>
  </w:style>
  <w:style w:type="paragraph" w:styleId="Bezodstpw">
    <w:name w:val="No Spacing"/>
    <w:uiPriority w:val="1"/>
    <w:qFormat/>
    <w:rsid w:val="00A50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Kołacińska (Legal Link)</dc:creator>
  <cp:keywords/>
  <dc:description/>
  <cp:lastModifiedBy>Tomasz Kosakiewicz</cp:lastModifiedBy>
  <cp:revision>6</cp:revision>
  <cp:lastPrinted>2022-11-17T07:39:00Z</cp:lastPrinted>
  <dcterms:created xsi:type="dcterms:W3CDTF">2022-11-08T07:32:00Z</dcterms:created>
  <dcterms:modified xsi:type="dcterms:W3CDTF">2022-11-17T12:54:00Z</dcterms:modified>
</cp:coreProperties>
</file>